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31A" w:rsidRDefault="00455F5D" w:rsidP="00F036E0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</w:t>
      </w:r>
    </w:p>
    <w:p w:rsidR="0020659A" w:rsidRDefault="0020659A" w:rsidP="00BC531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ДЕПУТАТОВ</w:t>
      </w:r>
    </w:p>
    <w:p w:rsidR="0020659A" w:rsidRDefault="0020659A" w:rsidP="0020659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20659A" w:rsidRDefault="0020659A" w:rsidP="0020659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«МУЛЛОВСКОЕ ГОРОДСКОЕ ПОСЕЛЕНИЕ»</w:t>
      </w:r>
    </w:p>
    <w:p w:rsidR="0020659A" w:rsidRDefault="0020659A" w:rsidP="0020659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МЕЛЕКЕССКОГО РАЙОНА УЛЬЯНОВСКОЙ ОБЛАСТИ</w:t>
      </w:r>
    </w:p>
    <w:p w:rsidR="0020659A" w:rsidRDefault="00BC531A" w:rsidP="0020659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ПЯТО</w:t>
      </w:r>
      <w:r w:rsidR="00015136">
        <w:rPr>
          <w:b/>
          <w:bCs/>
          <w:sz w:val="28"/>
          <w:szCs w:val="28"/>
        </w:rPr>
        <w:t>ГО</w:t>
      </w:r>
      <w:r w:rsidR="0020659A">
        <w:rPr>
          <w:b/>
          <w:bCs/>
          <w:sz w:val="28"/>
          <w:szCs w:val="28"/>
        </w:rPr>
        <w:t xml:space="preserve"> СОЗЫВА</w:t>
      </w:r>
    </w:p>
    <w:p w:rsidR="0020659A" w:rsidRDefault="0020659A" w:rsidP="0020659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0659A" w:rsidRPr="0020799D" w:rsidRDefault="0020659A" w:rsidP="0020659A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20799D">
        <w:rPr>
          <w:b/>
          <w:bCs/>
          <w:sz w:val="32"/>
          <w:szCs w:val="32"/>
        </w:rPr>
        <w:t>Р</w:t>
      </w:r>
      <w:r w:rsidR="0020799D">
        <w:rPr>
          <w:b/>
          <w:bCs/>
          <w:sz w:val="32"/>
          <w:szCs w:val="32"/>
        </w:rPr>
        <w:t xml:space="preserve"> </w:t>
      </w:r>
      <w:r w:rsidRPr="0020799D">
        <w:rPr>
          <w:b/>
          <w:bCs/>
          <w:sz w:val="32"/>
          <w:szCs w:val="32"/>
        </w:rPr>
        <w:t>Е</w:t>
      </w:r>
      <w:r w:rsidR="0020799D">
        <w:rPr>
          <w:b/>
          <w:bCs/>
          <w:sz w:val="32"/>
          <w:szCs w:val="32"/>
        </w:rPr>
        <w:t xml:space="preserve"> </w:t>
      </w:r>
      <w:r w:rsidRPr="0020799D">
        <w:rPr>
          <w:b/>
          <w:bCs/>
          <w:sz w:val="32"/>
          <w:szCs w:val="32"/>
        </w:rPr>
        <w:t>Ш</w:t>
      </w:r>
      <w:r w:rsidR="0020799D">
        <w:rPr>
          <w:b/>
          <w:bCs/>
          <w:sz w:val="32"/>
          <w:szCs w:val="32"/>
        </w:rPr>
        <w:t xml:space="preserve"> </w:t>
      </w:r>
      <w:r w:rsidRPr="0020799D">
        <w:rPr>
          <w:b/>
          <w:bCs/>
          <w:sz w:val="32"/>
          <w:szCs w:val="32"/>
        </w:rPr>
        <w:t>Е</w:t>
      </w:r>
      <w:r w:rsidR="0020799D">
        <w:rPr>
          <w:b/>
          <w:bCs/>
          <w:sz w:val="32"/>
          <w:szCs w:val="32"/>
        </w:rPr>
        <w:t xml:space="preserve"> </w:t>
      </w:r>
      <w:r w:rsidRPr="0020799D">
        <w:rPr>
          <w:b/>
          <w:bCs/>
          <w:sz w:val="32"/>
          <w:szCs w:val="32"/>
        </w:rPr>
        <w:t>Н</w:t>
      </w:r>
      <w:r w:rsidR="0020799D">
        <w:rPr>
          <w:b/>
          <w:bCs/>
          <w:sz w:val="32"/>
          <w:szCs w:val="32"/>
        </w:rPr>
        <w:t xml:space="preserve"> </w:t>
      </w:r>
      <w:r w:rsidRPr="0020799D">
        <w:rPr>
          <w:b/>
          <w:bCs/>
          <w:sz w:val="32"/>
          <w:szCs w:val="32"/>
        </w:rPr>
        <w:t>И</w:t>
      </w:r>
      <w:r w:rsidR="0020799D">
        <w:rPr>
          <w:b/>
          <w:bCs/>
          <w:sz w:val="32"/>
          <w:szCs w:val="32"/>
        </w:rPr>
        <w:t xml:space="preserve"> </w:t>
      </w:r>
      <w:r w:rsidRPr="0020799D">
        <w:rPr>
          <w:b/>
          <w:bCs/>
          <w:sz w:val="32"/>
          <w:szCs w:val="32"/>
        </w:rPr>
        <w:t>Е</w:t>
      </w:r>
    </w:p>
    <w:p w:rsidR="005B10A2" w:rsidRDefault="005B10A2" w:rsidP="0020659A">
      <w:pPr>
        <w:keepNext/>
        <w:autoSpaceDE w:val="0"/>
        <w:autoSpaceDN w:val="0"/>
        <w:adjustRightInd w:val="0"/>
        <w:ind w:right="-2"/>
        <w:rPr>
          <w:sz w:val="28"/>
          <w:szCs w:val="28"/>
        </w:rPr>
      </w:pPr>
    </w:p>
    <w:p w:rsidR="0020659A" w:rsidRPr="00250233" w:rsidRDefault="00417F62" w:rsidP="0020659A">
      <w:pPr>
        <w:keepNext/>
        <w:autoSpaceDE w:val="0"/>
        <w:autoSpaceDN w:val="0"/>
        <w:adjustRightInd w:val="0"/>
        <w:ind w:right="-2"/>
      </w:pPr>
      <w:r w:rsidRPr="00417F62">
        <w:rPr>
          <w:sz w:val="28"/>
          <w:szCs w:val="28"/>
          <w:u w:val="single"/>
        </w:rPr>
        <w:t>06.08.2026</w:t>
      </w:r>
      <w:r w:rsidR="00015136" w:rsidRPr="005B10A2">
        <w:rPr>
          <w:sz w:val="28"/>
          <w:szCs w:val="28"/>
        </w:rPr>
        <w:t xml:space="preserve">       </w:t>
      </w:r>
      <w:r w:rsidR="0020659A" w:rsidRPr="005B10A2">
        <w:rPr>
          <w:sz w:val="28"/>
          <w:szCs w:val="28"/>
        </w:rPr>
        <w:t xml:space="preserve">                                                                        </w:t>
      </w:r>
      <w:r w:rsidR="005B10A2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№ </w:t>
      </w:r>
      <w:r w:rsidRPr="00417F62">
        <w:rPr>
          <w:sz w:val="28"/>
          <w:szCs w:val="28"/>
          <w:u w:val="single"/>
        </w:rPr>
        <w:t>5/10</w:t>
      </w:r>
      <w:r w:rsidR="0020659A" w:rsidRPr="00250233">
        <w:t xml:space="preserve">  </w:t>
      </w:r>
      <w:bookmarkStart w:id="0" w:name="_GoBack"/>
      <w:bookmarkEnd w:id="0"/>
    </w:p>
    <w:p w:rsidR="0020659A" w:rsidRPr="005B10A2" w:rsidRDefault="00365D6E" w:rsidP="00365D6E">
      <w:pPr>
        <w:keepNext/>
        <w:autoSpaceDE w:val="0"/>
        <w:autoSpaceDN w:val="0"/>
        <w:adjustRightInd w:val="0"/>
        <w:ind w:right="-2"/>
        <w:jc w:val="center"/>
        <w:rPr>
          <w:sz w:val="28"/>
          <w:szCs w:val="28"/>
        </w:rPr>
      </w:pPr>
      <w:r>
        <w:t xml:space="preserve">                                                                                                          </w:t>
      </w:r>
      <w:r w:rsidR="005B10A2">
        <w:t xml:space="preserve">              </w:t>
      </w:r>
      <w:r w:rsidR="00EC498E">
        <w:rPr>
          <w:sz w:val="28"/>
          <w:szCs w:val="28"/>
        </w:rPr>
        <w:t>экз. №_____</w:t>
      </w:r>
    </w:p>
    <w:p w:rsidR="0020659A" w:rsidRPr="005B10A2" w:rsidRDefault="0020659A" w:rsidP="0020659A">
      <w:pPr>
        <w:jc w:val="center"/>
        <w:rPr>
          <w:sz w:val="28"/>
          <w:szCs w:val="28"/>
        </w:rPr>
      </w:pPr>
      <w:r w:rsidRPr="005B10A2">
        <w:rPr>
          <w:sz w:val="28"/>
          <w:szCs w:val="28"/>
        </w:rPr>
        <w:t>р.п. Мулловка</w:t>
      </w:r>
    </w:p>
    <w:p w:rsidR="00365D6E" w:rsidRDefault="00365D6E" w:rsidP="00365D6E">
      <w:pPr>
        <w:rPr>
          <w:b/>
        </w:rPr>
      </w:pPr>
    </w:p>
    <w:p w:rsidR="00365D6E" w:rsidRPr="00EC498E" w:rsidRDefault="00F036E0" w:rsidP="00365D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EC498E">
        <w:rPr>
          <w:b/>
          <w:sz w:val="28"/>
          <w:szCs w:val="28"/>
        </w:rPr>
        <w:t>внесении изменений в решение Совета депутатов муниципального образования</w:t>
      </w:r>
      <w:r w:rsidR="00D97B09">
        <w:rPr>
          <w:b/>
          <w:sz w:val="28"/>
          <w:szCs w:val="28"/>
        </w:rPr>
        <w:t xml:space="preserve"> «Мулловское городское поселение» Мелекесского района Ульяновской области</w:t>
      </w:r>
      <w:r w:rsidR="00EC498E">
        <w:rPr>
          <w:b/>
          <w:sz w:val="28"/>
          <w:szCs w:val="28"/>
        </w:rPr>
        <w:t xml:space="preserve"> от 28.11.2024 № 11</w:t>
      </w:r>
      <w:r w:rsidR="00EC498E" w:rsidRPr="00EC498E">
        <w:rPr>
          <w:b/>
          <w:sz w:val="28"/>
          <w:szCs w:val="28"/>
        </w:rPr>
        <w:t>/</w:t>
      </w:r>
      <w:r w:rsidR="00EC498E">
        <w:rPr>
          <w:b/>
          <w:sz w:val="28"/>
          <w:szCs w:val="28"/>
        </w:rPr>
        <w:t>27 «Об утверждении Положения о приватизации муниципального имущества муниципального образования «Мулловское городское поселение» Мелекесского района Ульяновской области»</w:t>
      </w:r>
    </w:p>
    <w:p w:rsidR="00365D6E" w:rsidRDefault="00365D6E" w:rsidP="00365D6E"/>
    <w:p w:rsidR="00993529" w:rsidRPr="00436EB6" w:rsidRDefault="00F036E0" w:rsidP="000B26F5">
      <w:pPr>
        <w:ind w:firstLine="708"/>
        <w:jc w:val="both"/>
        <w:rPr>
          <w:spacing w:val="44"/>
          <w:sz w:val="28"/>
          <w:szCs w:val="28"/>
        </w:rPr>
      </w:pPr>
      <w:r w:rsidRPr="00436EB6">
        <w:rPr>
          <w:sz w:val="28"/>
          <w:szCs w:val="28"/>
        </w:rPr>
        <w:t>В соответстви</w:t>
      </w:r>
      <w:r w:rsidR="00EC498E">
        <w:rPr>
          <w:sz w:val="28"/>
          <w:szCs w:val="28"/>
        </w:rPr>
        <w:t xml:space="preserve">и с </w:t>
      </w:r>
      <w:r w:rsidR="00EA4709">
        <w:rPr>
          <w:sz w:val="28"/>
          <w:szCs w:val="28"/>
        </w:rPr>
        <w:t xml:space="preserve">Федеральным законом от 21.12.2001 № 178-ФЗ «О приватизации государственного и муниципального имущества», </w:t>
      </w:r>
      <w:r w:rsidR="00EC498E">
        <w:rPr>
          <w:sz w:val="28"/>
          <w:szCs w:val="28"/>
        </w:rPr>
        <w:t>Федеральным законом от 20.03.2025 № 33</w:t>
      </w:r>
      <w:r w:rsidRPr="00436EB6">
        <w:rPr>
          <w:sz w:val="28"/>
          <w:szCs w:val="28"/>
        </w:rPr>
        <w:t>-ФЗ «Об общих принципах организации местного самоуправления в единой системе публичной власти»</w:t>
      </w:r>
      <w:r w:rsidR="00365D6E" w:rsidRPr="00436EB6">
        <w:rPr>
          <w:sz w:val="28"/>
          <w:szCs w:val="28"/>
        </w:rPr>
        <w:t xml:space="preserve">, </w:t>
      </w:r>
      <w:r w:rsidR="00EA4709">
        <w:rPr>
          <w:sz w:val="28"/>
          <w:szCs w:val="28"/>
        </w:rPr>
        <w:t xml:space="preserve">руководствуясь Уставом муниципального образования «Мулловское городское поселение», </w:t>
      </w:r>
      <w:r w:rsidR="00365D6E" w:rsidRPr="00436EB6">
        <w:rPr>
          <w:sz w:val="28"/>
          <w:szCs w:val="28"/>
        </w:rPr>
        <w:t xml:space="preserve">Совет депутатов муниципального образования «Мулловское городское поселение» Мелекесского района Ульяновской области </w:t>
      </w:r>
      <w:r w:rsidR="00BC531A" w:rsidRPr="00436EB6">
        <w:rPr>
          <w:sz w:val="28"/>
          <w:szCs w:val="28"/>
        </w:rPr>
        <w:t>пятого</w:t>
      </w:r>
      <w:r w:rsidR="00365D6E" w:rsidRPr="00436EB6">
        <w:rPr>
          <w:sz w:val="28"/>
          <w:szCs w:val="28"/>
        </w:rPr>
        <w:t xml:space="preserve"> созыва </w:t>
      </w:r>
      <w:r w:rsidR="00365D6E" w:rsidRPr="00436EB6">
        <w:rPr>
          <w:spacing w:val="44"/>
          <w:sz w:val="28"/>
          <w:szCs w:val="28"/>
        </w:rPr>
        <w:t>решил:</w:t>
      </w:r>
    </w:p>
    <w:p w:rsidR="00A813B5" w:rsidRDefault="00993529" w:rsidP="00F036E0">
      <w:pPr>
        <w:ind w:firstLine="708"/>
        <w:jc w:val="both"/>
        <w:rPr>
          <w:sz w:val="28"/>
          <w:szCs w:val="28"/>
        </w:rPr>
      </w:pPr>
      <w:r w:rsidRPr="00436EB6">
        <w:rPr>
          <w:sz w:val="28"/>
          <w:szCs w:val="28"/>
        </w:rPr>
        <w:t xml:space="preserve">1. </w:t>
      </w:r>
      <w:r w:rsidR="00EA4709">
        <w:rPr>
          <w:sz w:val="28"/>
          <w:szCs w:val="28"/>
        </w:rPr>
        <w:t>Внести в решение</w:t>
      </w:r>
      <w:r w:rsidR="00F036E0" w:rsidRPr="00436EB6">
        <w:rPr>
          <w:sz w:val="28"/>
          <w:szCs w:val="28"/>
        </w:rPr>
        <w:t xml:space="preserve"> Совета депутатов муниципального образования «Мулловское городское поселение» Мелекесс</w:t>
      </w:r>
      <w:r w:rsidR="00EA4709">
        <w:rPr>
          <w:sz w:val="28"/>
          <w:szCs w:val="28"/>
        </w:rPr>
        <w:t xml:space="preserve">кого района Ульяновской области </w:t>
      </w:r>
      <w:r w:rsidR="00EA4709" w:rsidRPr="00EA4709">
        <w:rPr>
          <w:sz w:val="28"/>
          <w:szCs w:val="28"/>
        </w:rPr>
        <w:t>от 28.11.2024 № 11/27 «Об утверждении Положения о приватизации муниципального имущества муниципального образования «Мулловское городское поселение» Мелекесского района Ульяновской области»</w:t>
      </w:r>
      <w:r w:rsidR="007D0DDB">
        <w:rPr>
          <w:sz w:val="28"/>
          <w:szCs w:val="28"/>
        </w:rPr>
        <w:t xml:space="preserve"> (далее – Решение) следующие изменения:</w:t>
      </w:r>
    </w:p>
    <w:p w:rsidR="007D0DDB" w:rsidRDefault="007D0DDB" w:rsidP="00F036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В преамбуле Решения слова </w:t>
      </w:r>
      <w:r w:rsidRPr="007D0DDB">
        <w:rPr>
          <w:sz w:val="28"/>
          <w:szCs w:val="28"/>
        </w:rPr>
        <w:t>«Федерального закона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заменить словами «</w:t>
      </w:r>
      <w:r w:rsidRPr="007D0DDB">
        <w:rPr>
          <w:sz w:val="28"/>
          <w:szCs w:val="28"/>
        </w:rPr>
        <w:t>Федерального закона от 20.03.2025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>.</w:t>
      </w:r>
    </w:p>
    <w:p w:rsidR="007D0DDB" w:rsidRDefault="007D0DDB" w:rsidP="00F036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 пункте 1.1. раздела 1 Положения о приватизации муниципального имущества муниципального образования «Мулловское городское поселение» Мелекесского района Ульяновской области, являющегося Приложением к Решению (далее – Положение) слова </w:t>
      </w:r>
      <w:r w:rsidRPr="007D0DDB">
        <w:rPr>
          <w:sz w:val="28"/>
          <w:szCs w:val="28"/>
        </w:rPr>
        <w:t xml:space="preserve">«Федерального закона Российской Федерации от 06.10.2003 № 131-ФЗ «Об общих принципах организации местного самоуправления в Российской </w:t>
      </w:r>
      <w:r>
        <w:rPr>
          <w:sz w:val="28"/>
          <w:szCs w:val="28"/>
        </w:rPr>
        <w:t>Федерации» заменить словами</w:t>
      </w:r>
      <w:r w:rsidRPr="007D0DDB">
        <w:rPr>
          <w:sz w:val="28"/>
          <w:szCs w:val="28"/>
        </w:rPr>
        <w:t xml:space="preserve"> </w:t>
      </w:r>
      <w:r w:rsidRPr="007D0DDB">
        <w:rPr>
          <w:sz w:val="28"/>
          <w:szCs w:val="28"/>
        </w:rPr>
        <w:lastRenderedPageBreak/>
        <w:t>«Федерального закона от 20.03.2025 № 33-ФЗ «Об общих принципах организации местного самоуправления в единой системе публичной власти»</w:t>
      </w:r>
      <w:r w:rsidR="00A90E8A">
        <w:rPr>
          <w:sz w:val="28"/>
          <w:szCs w:val="28"/>
        </w:rPr>
        <w:t>.</w:t>
      </w:r>
    </w:p>
    <w:p w:rsidR="00A90E8A" w:rsidRDefault="00A90E8A" w:rsidP="00F036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Пункт 3.8. раздела 3 Положения изложить в следующей редакции:</w:t>
      </w:r>
    </w:p>
    <w:p w:rsidR="00A90E8A" w:rsidRDefault="00A90E8A" w:rsidP="00F036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«3.8. </w:t>
      </w:r>
      <w:r w:rsidRPr="00A90E8A">
        <w:rPr>
          <w:sz w:val="28"/>
          <w:szCs w:val="28"/>
        </w:rPr>
        <w:t>Прогнозный план приватизации муниципального имущества размещается на официальном сайте муниципального обра</w:t>
      </w:r>
      <w:r>
        <w:rPr>
          <w:sz w:val="28"/>
          <w:szCs w:val="28"/>
        </w:rPr>
        <w:t>зования «Мулловское городское</w:t>
      </w:r>
      <w:r w:rsidRPr="00A90E8A">
        <w:rPr>
          <w:sz w:val="28"/>
          <w:szCs w:val="28"/>
        </w:rPr>
        <w:t xml:space="preserve"> поселение» Мелекесского района Ульяновской области в информационно-телекоммуникационной сети «Интернет» и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Федерации.».</w:t>
      </w:r>
    </w:p>
    <w:p w:rsidR="00A90E8A" w:rsidRDefault="00A90E8A" w:rsidP="00F036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 Абзац 3 пункта 5.2. раздела 5 Положения изложить в следующей редакции:</w:t>
      </w:r>
    </w:p>
    <w:p w:rsidR="00A90E8A" w:rsidRDefault="00A90E8A" w:rsidP="00F036E0">
      <w:pPr>
        <w:ind w:firstLine="708"/>
        <w:jc w:val="both"/>
        <w:rPr>
          <w:sz w:val="28"/>
          <w:szCs w:val="28"/>
        </w:rPr>
      </w:pPr>
      <w:r w:rsidRPr="00A90E8A">
        <w:rPr>
          <w:sz w:val="28"/>
          <w:szCs w:val="28"/>
        </w:rPr>
        <w:t>«Постановление об условиях приватизации муниципального имущества размещается в открытом доступе на официальном сайте в сети «Интернет» в течение десяти дней со дня его принятия, за исключением решений об условиях приватизации муниципального имущества, которая осуществляется способами, предусмотренными подпунктами 1, 1.1, 5, 9 и 10 пункта 1 статьи 13 Федерального закона от 21.12.2001 № 178-ФЗ «О приватизации государственного и муниципального имущества».».</w:t>
      </w:r>
    </w:p>
    <w:p w:rsidR="00410878" w:rsidRDefault="00410878" w:rsidP="00F036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1.5. Пункт 9.7. раздела 9 Положения изложить в следующей редакции:</w:t>
      </w:r>
    </w:p>
    <w:p w:rsidR="00410878" w:rsidRPr="00410878" w:rsidRDefault="00410878" w:rsidP="004108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«9.7</w:t>
      </w:r>
      <w:r w:rsidRPr="00410878">
        <w:rPr>
          <w:sz w:val="28"/>
          <w:szCs w:val="28"/>
        </w:rPr>
        <w:t>. Претендент не допускается к участию в продаже по минимально допустимой цене по следующим основаниям:</w:t>
      </w:r>
    </w:p>
    <w:p w:rsidR="00410878" w:rsidRPr="00410878" w:rsidRDefault="00410878" w:rsidP="00410878">
      <w:pPr>
        <w:ind w:firstLine="708"/>
        <w:jc w:val="both"/>
        <w:rPr>
          <w:sz w:val="28"/>
          <w:szCs w:val="28"/>
        </w:rPr>
      </w:pPr>
      <w:r w:rsidRPr="00410878">
        <w:rPr>
          <w:sz w:val="28"/>
          <w:szCs w:val="28"/>
        </w:rPr>
        <w:t>1)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410878" w:rsidRPr="00410878" w:rsidRDefault="00410878" w:rsidP="00410878">
      <w:pPr>
        <w:ind w:firstLine="708"/>
        <w:jc w:val="both"/>
        <w:rPr>
          <w:sz w:val="28"/>
          <w:szCs w:val="28"/>
        </w:rPr>
      </w:pPr>
      <w:r w:rsidRPr="00410878">
        <w:rPr>
          <w:sz w:val="28"/>
          <w:szCs w:val="28"/>
        </w:rPr>
        <w:t>2) представлены не все документы в соответствии с перечнем, указанным в информационном сообщении о продаже муниципального имущества, либо оформление указанных документов не соответствует законодательству Российской Федерации;</w:t>
      </w:r>
    </w:p>
    <w:p w:rsidR="00410878" w:rsidRPr="00410878" w:rsidRDefault="00410878" w:rsidP="00410878">
      <w:pPr>
        <w:ind w:firstLine="708"/>
        <w:jc w:val="both"/>
        <w:rPr>
          <w:sz w:val="28"/>
          <w:szCs w:val="28"/>
        </w:rPr>
      </w:pPr>
      <w:r w:rsidRPr="00410878">
        <w:rPr>
          <w:sz w:val="28"/>
          <w:szCs w:val="28"/>
        </w:rPr>
        <w:t>3) заявка на участие в продаже по минимально допустимой цене подана лицом, не уполномоченным претендентом на осуществление таких действий;</w:t>
      </w:r>
    </w:p>
    <w:p w:rsidR="00436EB6" w:rsidRPr="00436EB6" w:rsidRDefault="00410878" w:rsidP="00410878">
      <w:pPr>
        <w:ind w:firstLine="708"/>
        <w:jc w:val="both"/>
        <w:rPr>
          <w:sz w:val="28"/>
          <w:szCs w:val="28"/>
        </w:rPr>
      </w:pPr>
      <w:r w:rsidRPr="00410878">
        <w:rPr>
          <w:sz w:val="28"/>
          <w:szCs w:val="28"/>
        </w:rPr>
        <w:t>4) на день окончания срока приема заявок на участие в продаже по минимально допустимой цене отсутствует предложение о цене муниципального имущества, которая должна быть не менее минимальной цены такого имущества.».</w:t>
      </w:r>
    </w:p>
    <w:p w:rsidR="00CB3BB3" w:rsidRPr="00436EB6" w:rsidRDefault="00F036E0" w:rsidP="000B26F5">
      <w:pPr>
        <w:ind w:firstLine="708"/>
        <w:jc w:val="both"/>
        <w:rPr>
          <w:sz w:val="28"/>
          <w:szCs w:val="28"/>
        </w:rPr>
      </w:pPr>
      <w:r w:rsidRPr="00436EB6">
        <w:rPr>
          <w:sz w:val="28"/>
          <w:szCs w:val="28"/>
        </w:rPr>
        <w:t>2</w:t>
      </w:r>
      <w:r w:rsidR="0020659A" w:rsidRPr="00436EB6">
        <w:rPr>
          <w:sz w:val="28"/>
          <w:szCs w:val="28"/>
        </w:rPr>
        <w:t>.</w:t>
      </w:r>
      <w:r w:rsidR="00A83D2A" w:rsidRPr="00436EB6">
        <w:rPr>
          <w:color w:val="000000"/>
          <w:sz w:val="28"/>
          <w:szCs w:val="28"/>
          <w:shd w:val="clear" w:color="auto" w:fill="FFFFFF"/>
        </w:rPr>
        <w:t> </w:t>
      </w:r>
      <w:r w:rsidR="00A83D2A" w:rsidRPr="00436EB6">
        <w:rPr>
          <w:color w:val="2C2D2E"/>
          <w:sz w:val="28"/>
          <w:szCs w:val="28"/>
          <w:shd w:val="clear" w:color="auto" w:fill="FFFFFF"/>
        </w:rPr>
        <w:t>Настоящее решение вступает в силу на следующий день после </w:t>
      </w:r>
      <w:r w:rsidR="00A813B5" w:rsidRPr="00436EB6">
        <w:rPr>
          <w:color w:val="2C2D2E"/>
          <w:sz w:val="28"/>
          <w:szCs w:val="28"/>
          <w:shd w:val="clear" w:color="auto" w:fill="FFFFFF"/>
        </w:rPr>
        <w:t xml:space="preserve">дня </w:t>
      </w:r>
      <w:r w:rsidR="00A83D2A" w:rsidRPr="00436EB6">
        <w:rPr>
          <w:color w:val="2C2D2E"/>
          <w:sz w:val="28"/>
          <w:szCs w:val="28"/>
          <w:shd w:val="clear" w:color="auto" w:fill="FFFFFF"/>
        </w:rPr>
        <w:t xml:space="preserve">его </w:t>
      </w:r>
      <w:r w:rsidR="00A813B5" w:rsidRPr="00436EB6">
        <w:rPr>
          <w:color w:val="2C2D2E"/>
          <w:sz w:val="28"/>
          <w:szCs w:val="28"/>
          <w:shd w:val="clear" w:color="auto" w:fill="FFFFFF"/>
        </w:rPr>
        <w:t xml:space="preserve">официального </w:t>
      </w:r>
      <w:r w:rsidR="00436EB6" w:rsidRPr="00436EB6">
        <w:rPr>
          <w:color w:val="2C2D2E"/>
          <w:sz w:val="28"/>
          <w:szCs w:val="28"/>
          <w:shd w:val="clear" w:color="auto" w:fill="FFFFFF"/>
        </w:rPr>
        <w:t>опубликования</w:t>
      </w:r>
      <w:r w:rsidR="00A813B5" w:rsidRPr="00436EB6">
        <w:rPr>
          <w:color w:val="2C2D2E"/>
          <w:sz w:val="28"/>
          <w:szCs w:val="28"/>
          <w:shd w:val="clear" w:color="auto" w:fill="FFFFFF"/>
        </w:rPr>
        <w:t>.</w:t>
      </w:r>
      <w:r w:rsidR="00A83D2A" w:rsidRPr="00436EB6">
        <w:rPr>
          <w:color w:val="2C2D2E"/>
          <w:sz w:val="28"/>
          <w:szCs w:val="28"/>
          <w:shd w:val="clear" w:color="auto" w:fill="FFFFFF"/>
        </w:rPr>
        <w:t xml:space="preserve"> </w:t>
      </w:r>
    </w:p>
    <w:p w:rsidR="0020659A" w:rsidRPr="00436EB6" w:rsidRDefault="00F036E0" w:rsidP="000B26F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36EB6">
        <w:rPr>
          <w:sz w:val="28"/>
          <w:szCs w:val="28"/>
        </w:rPr>
        <w:t>3</w:t>
      </w:r>
      <w:r w:rsidR="00A813B5" w:rsidRPr="00436EB6">
        <w:rPr>
          <w:sz w:val="28"/>
          <w:szCs w:val="28"/>
        </w:rPr>
        <w:t>. Контроль исполнения настоящего решения</w:t>
      </w:r>
      <w:r w:rsidR="0020659A" w:rsidRPr="00436EB6">
        <w:rPr>
          <w:sz w:val="28"/>
          <w:szCs w:val="28"/>
        </w:rPr>
        <w:t xml:space="preserve"> </w:t>
      </w:r>
      <w:r w:rsidR="00D402D5" w:rsidRPr="00436EB6">
        <w:rPr>
          <w:sz w:val="28"/>
          <w:szCs w:val="28"/>
        </w:rPr>
        <w:t>оставляю за собой</w:t>
      </w:r>
      <w:r w:rsidR="0020659A" w:rsidRPr="00436EB6">
        <w:rPr>
          <w:sz w:val="28"/>
          <w:szCs w:val="28"/>
        </w:rPr>
        <w:t xml:space="preserve">.  </w:t>
      </w:r>
    </w:p>
    <w:p w:rsidR="0020659A" w:rsidRPr="00436EB6" w:rsidRDefault="0020659A" w:rsidP="000B26F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0659A" w:rsidRPr="00436EB6" w:rsidRDefault="0020659A" w:rsidP="000B26F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0659A" w:rsidRPr="00436EB6" w:rsidRDefault="0020659A" w:rsidP="000B26F5">
      <w:pPr>
        <w:ind w:firstLine="708"/>
        <w:jc w:val="both"/>
        <w:rPr>
          <w:sz w:val="28"/>
          <w:szCs w:val="28"/>
        </w:rPr>
      </w:pPr>
    </w:p>
    <w:p w:rsidR="0020659A" w:rsidRPr="00436EB6" w:rsidRDefault="0020659A" w:rsidP="000B26F5">
      <w:pPr>
        <w:jc w:val="both"/>
        <w:rPr>
          <w:sz w:val="28"/>
          <w:szCs w:val="28"/>
        </w:rPr>
      </w:pPr>
      <w:r w:rsidRPr="00436EB6">
        <w:rPr>
          <w:sz w:val="28"/>
          <w:szCs w:val="28"/>
        </w:rPr>
        <w:t xml:space="preserve">Глава муниципального образования </w:t>
      </w:r>
    </w:p>
    <w:p w:rsidR="0020659A" w:rsidRPr="009115D9" w:rsidRDefault="00110E74" w:rsidP="000B26F5">
      <w:pPr>
        <w:jc w:val="both"/>
        <w:rPr>
          <w:sz w:val="28"/>
          <w:szCs w:val="28"/>
        </w:rPr>
      </w:pPr>
      <w:r w:rsidRPr="00436EB6">
        <w:rPr>
          <w:sz w:val="28"/>
          <w:szCs w:val="28"/>
        </w:rPr>
        <w:t xml:space="preserve">«Мулловское городское </w:t>
      </w:r>
      <w:proofErr w:type="gramStart"/>
      <w:r w:rsidRPr="00436EB6">
        <w:rPr>
          <w:sz w:val="28"/>
          <w:szCs w:val="28"/>
        </w:rPr>
        <w:t>поселение»</w:t>
      </w:r>
      <w:r w:rsidR="00F036E0" w:rsidRPr="00436EB6">
        <w:rPr>
          <w:sz w:val="28"/>
          <w:szCs w:val="28"/>
        </w:rPr>
        <w:tab/>
      </w:r>
      <w:proofErr w:type="gramEnd"/>
      <w:r w:rsidR="00F036E0" w:rsidRPr="00436EB6">
        <w:rPr>
          <w:sz w:val="28"/>
          <w:szCs w:val="28"/>
        </w:rPr>
        <w:tab/>
      </w:r>
      <w:r w:rsidR="00F036E0" w:rsidRPr="00436EB6">
        <w:rPr>
          <w:sz w:val="28"/>
          <w:szCs w:val="28"/>
        </w:rPr>
        <w:tab/>
      </w:r>
      <w:r w:rsidR="00F036E0" w:rsidRPr="00436EB6">
        <w:rPr>
          <w:sz w:val="28"/>
          <w:szCs w:val="28"/>
        </w:rPr>
        <w:tab/>
        <w:t xml:space="preserve">     </w:t>
      </w:r>
      <w:r w:rsidR="00BC531A" w:rsidRPr="00436EB6">
        <w:rPr>
          <w:sz w:val="28"/>
          <w:szCs w:val="28"/>
        </w:rPr>
        <w:t>Т.Б. Кострякова</w:t>
      </w:r>
    </w:p>
    <w:sectPr w:rsidR="0020659A" w:rsidRPr="009115D9" w:rsidSect="00F036E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456"/>
    <w:rsid w:val="00015136"/>
    <w:rsid w:val="00052773"/>
    <w:rsid w:val="000713AB"/>
    <w:rsid w:val="00072FDB"/>
    <w:rsid w:val="000B26F5"/>
    <w:rsid w:val="000D7FA2"/>
    <w:rsid w:val="00110A91"/>
    <w:rsid w:val="00110E74"/>
    <w:rsid w:val="001A7C9C"/>
    <w:rsid w:val="00204C75"/>
    <w:rsid w:val="0020659A"/>
    <w:rsid w:val="0020799D"/>
    <w:rsid w:val="00250233"/>
    <w:rsid w:val="002A7004"/>
    <w:rsid w:val="002D37B3"/>
    <w:rsid w:val="002F61AA"/>
    <w:rsid w:val="00322208"/>
    <w:rsid w:val="00345BCA"/>
    <w:rsid w:val="00357748"/>
    <w:rsid w:val="00365D6E"/>
    <w:rsid w:val="00370B22"/>
    <w:rsid w:val="003714E0"/>
    <w:rsid w:val="00410878"/>
    <w:rsid w:val="00417F62"/>
    <w:rsid w:val="00436EB6"/>
    <w:rsid w:val="00455F5D"/>
    <w:rsid w:val="005742F9"/>
    <w:rsid w:val="005B10A2"/>
    <w:rsid w:val="005B584F"/>
    <w:rsid w:val="005D42C8"/>
    <w:rsid w:val="00674876"/>
    <w:rsid w:val="00694F87"/>
    <w:rsid w:val="007D0DDB"/>
    <w:rsid w:val="008D42F1"/>
    <w:rsid w:val="008E6456"/>
    <w:rsid w:val="008E7AF1"/>
    <w:rsid w:val="009102AA"/>
    <w:rsid w:val="009115D9"/>
    <w:rsid w:val="00933DFB"/>
    <w:rsid w:val="0094431B"/>
    <w:rsid w:val="00955FBC"/>
    <w:rsid w:val="00970622"/>
    <w:rsid w:val="00993529"/>
    <w:rsid w:val="00A44B25"/>
    <w:rsid w:val="00A4588C"/>
    <w:rsid w:val="00A813B5"/>
    <w:rsid w:val="00A83D2A"/>
    <w:rsid w:val="00A9040A"/>
    <w:rsid w:val="00A90E8A"/>
    <w:rsid w:val="00AE47F7"/>
    <w:rsid w:val="00B9300C"/>
    <w:rsid w:val="00BB0967"/>
    <w:rsid w:val="00BC531A"/>
    <w:rsid w:val="00BE08E7"/>
    <w:rsid w:val="00BE7B9F"/>
    <w:rsid w:val="00C17582"/>
    <w:rsid w:val="00CB3BB3"/>
    <w:rsid w:val="00CE35D8"/>
    <w:rsid w:val="00D402D5"/>
    <w:rsid w:val="00D422A7"/>
    <w:rsid w:val="00D819F1"/>
    <w:rsid w:val="00D97B09"/>
    <w:rsid w:val="00DB4B46"/>
    <w:rsid w:val="00EA4709"/>
    <w:rsid w:val="00EC06EB"/>
    <w:rsid w:val="00EC498E"/>
    <w:rsid w:val="00F036E0"/>
    <w:rsid w:val="00F171B6"/>
    <w:rsid w:val="00F279AD"/>
    <w:rsid w:val="00F50EDE"/>
    <w:rsid w:val="00F61E2E"/>
    <w:rsid w:val="00FA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81BA70-A79E-4DB4-BADF-9A927976C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1A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F61A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alloon Text"/>
    <w:basedOn w:val="a"/>
    <w:semiHidden/>
    <w:rsid w:val="00072FDB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rsid w:val="00322208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7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77528-2902-470D-B1E9-8D89A5FA3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526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 МУНИЦИПАЛЬНОГО ОБРАЗОВАНИЯ</vt:lpstr>
    </vt:vector>
  </TitlesOfParts>
  <Company>Правительство УО</Company>
  <LinksUpToDate>false</LinksUpToDate>
  <CharactersWithSpaces>4649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 МУНИЦИПАЛЬНОГО ОБРАЗОВАНИЯ</dc:title>
  <dc:subject/>
  <dc:creator>ivanovdv</dc:creator>
  <cp:keywords/>
  <cp:lastModifiedBy>Александр Васильевич</cp:lastModifiedBy>
  <cp:revision>3</cp:revision>
  <cp:lastPrinted>2026-04-03T10:31:00Z</cp:lastPrinted>
  <dcterms:created xsi:type="dcterms:W3CDTF">2026-06-02T11:54:00Z</dcterms:created>
  <dcterms:modified xsi:type="dcterms:W3CDTF">2026-08-19T09:15:00Z</dcterms:modified>
</cp:coreProperties>
</file>